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810FCD">
        <w:rPr>
          <w:color w:val="000000"/>
          <w:sz w:val="28"/>
          <w:szCs w:val="28"/>
          <w:shd w:val="clear" w:color="auto" w:fill="FFFFFF"/>
        </w:rPr>
        <w:t xml:space="preserve">Аннотация рабочей программы </w:t>
      </w:r>
      <w:r w:rsidR="00CA1002">
        <w:rPr>
          <w:color w:val="000000"/>
          <w:sz w:val="28"/>
          <w:szCs w:val="28"/>
          <w:shd w:val="clear" w:color="auto" w:fill="FFFFFF"/>
        </w:rPr>
        <w:t>по математике 4-А</w:t>
      </w:r>
      <w:r>
        <w:rPr>
          <w:color w:val="000000"/>
          <w:sz w:val="28"/>
          <w:szCs w:val="28"/>
          <w:shd w:val="clear" w:color="auto" w:fill="FFFFFF"/>
        </w:rPr>
        <w:t xml:space="preserve"> класс</w:t>
      </w:r>
    </w:p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93547A" w:rsidRPr="0093547A" w:rsidRDefault="0093547A" w:rsidP="0093547A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93547A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93547A">
        <w:rPr>
          <w:rFonts w:ascii="Times New Roman" w:eastAsia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93547A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России от 29 декабря 2014 г. №1644. </w:t>
      </w:r>
      <w:r w:rsidRPr="0093547A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Pr="0093547A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</w:rPr>
        <w:t xml:space="preserve">  </w:t>
      </w:r>
    </w:p>
    <w:p w:rsidR="0093547A" w:rsidRPr="00A724F0" w:rsidRDefault="0093547A" w:rsidP="0093547A">
      <w:pPr>
        <w:pStyle w:val="a4"/>
        <w:shd w:val="clear" w:color="auto" w:fill="FFFFFF"/>
        <w:tabs>
          <w:tab w:val="left" w:pos="142"/>
          <w:tab w:val="left" w:pos="567"/>
        </w:tabs>
        <w:ind w:left="357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24F0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 </w:t>
      </w:r>
      <w:r w:rsidRPr="00A724F0">
        <w:rPr>
          <w:rFonts w:ascii="Times New Roman" w:eastAsia="Calibri" w:hAnsi="Times New Roman" w:cs="Times New Roman"/>
          <w:color w:val="000000"/>
          <w:sz w:val="24"/>
          <w:szCs w:val="24"/>
        </w:rPr>
        <w:t>Данна</w:t>
      </w:r>
      <w:r w:rsidR="00CA1002">
        <w:rPr>
          <w:rFonts w:ascii="Times New Roman" w:eastAsia="Calibri" w:hAnsi="Times New Roman" w:cs="Times New Roman"/>
          <w:color w:val="000000"/>
          <w:sz w:val="24"/>
          <w:szCs w:val="24"/>
        </w:rPr>
        <w:t>я рабочая программа по математике для 4</w:t>
      </w:r>
      <w:r w:rsidRPr="00A724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класса составлена на основе следующих документов:</w:t>
      </w:r>
    </w:p>
    <w:p w:rsidR="0093547A" w:rsidRPr="0093547A" w:rsidRDefault="0093547A" w:rsidP="0093547A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93547A" w:rsidRPr="0093547A" w:rsidRDefault="0093547A" w:rsidP="0093547A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</w:t>
      </w:r>
      <w:r w:rsidR="00CA100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начального</w:t>
      </w:r>
      <w:r w:rsidRPr="009354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4F5258" w:rsidRDefault="004F5258" w:rsidP="004F5258">
      <w:pPr>
        <w:jc w:val="both"/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</w:t>
      </w:r>
      <w:r w:rsidR="0093547A" w:rsidRPr="009354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</w:t>
      </w:r>
      <w:r w:rsidR="0093547A"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Авторской </w:t>
      </w:r>
      <w:r w:rsidR="00B315E3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рабочей программы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курса математики</w:t>
      </w:r>
      <w:r w:rsidRPr="0094051C">
        <w:rPr>
          <w:rStyle w:val="FontStyle19"/>
          <w:sz w:val="24"/>
        </w:rPr>
        <w:t>.</w:t>
      </w:r>
      <w:r>
        <w:rPr>
          <w:rStyle w:val="FontStyle19"/>
          <w:sz w:val="24"/>
        </w:rPr>
        <w:t xml:space="preserve"> М. </w:t>
      </w:r>
      <w:r w:rsidRPr="0094051C">
        <w:rPr>
          <w:rStyle w:val="FontStyle19"/>
          <w:sz w:val="24"/>
        </w:rPr>
        <w:t xml:space="preserve">И.Моро, </w:t>
      </w:r>
      <w:proofErr w:type="spellStart"/>
      <w:r w:rsidRPr="0094051C">
        <w:rPr>
          <w:rStyle w:val="FontStyle19"/>
          <w:sz w:val="24"/>
        </w:rPr>
        <w:t>М.А.Бантова</w:t>
      </w:r>
      <w:proofErr w:type="spellEnd"/>
      <w:r w:rsidRPr="0094051C">
        <w:rPr>
          <w:rStyle w:val="FontStyle19"/>
          <w:sz w:val="24"/>
        </w:rPr>
        <w:t xml:space="preserve">,  </w:t>
      </w:r>
      <w:r>
        <w:rPr>
          <w:rStyle w:val="FontStyle19"/>
          <w:sz w:val="24"/>
        </w:rPr>
        <w:t xml:space="preserve">       </w:t>
      </w:r>
      <w:proofErr w:type="spellStart"/>
      <w:r w:rsidRPr="0094051C">
        <w:rPr>
          <w:rStyle w:val="FontStyle19"/>
          <w:sz w:val="24"/>
        </w:rPr>
        <w:t>Г.В.Бельтюкова</w:t>
      </w:r>
      <w:proofErr w:type="spellEnd"/>
      <w:r w:rsidRPr="0094051C">
        <w:rPr>
          <w:rStyle w:val="FontStyle19"/>
          <w:sz w:val="24"/>
        </w:rPr>
        <w:t>, С.И.Волкова, С.В Степанова.</w:t>
      </w:r>
      <w:r w:rsidRPr="0094051C">
        <w:t xml:space="preserve"> </w:t>
      </w:r>
      <w:r w:rsidRPr="004F5258">
        <w:rPr>
          <w:rFonts w:ascii="Times New Roman" w:hAnsi="Times New Roman" w:cs="Times New Roman"/>
        </w:rPr>
        <w:t>Математика: Рабочие программы 1-4 классы – М. Просвещение, 2011</w:t>
      </w:r>
      <w:r>
        <w:rPr>
          <w:rFonts w:ascii="Times New Roman" w:hAnsi="Times New Roman" w:cs="Times New Roman"/>
        </w:rPr>
        <w:t>.</w:t>
      </w:r>
    </w:p>
    <w:p w:rsidR="003B2634" w:rsidRDefault="004F5258" w:rsidP="003B2634">
      <w:pPr>
        <w:jc w:val="both"/>
      </w:pPr>
      <w:r>
        <w:t xml:space="preserve">       </w:t>
      </w:r>
      <w:r w:rsidR="0093547A" w:rsidRPr="0093547A">
        <w:rPr>
          <w:rFonts w:ascii="Times New Roman" w:eastAsia="Times New Roman" w:hAnsi="Times New Roman" w:cs="Times New Roman"/>
          <w:sz w:val="24"/>
          <w:szCs w:val="24"/>
        </w:rPr>
        <w:t>4.</w:t>
      </w:r>
      <w:r w:rsidR="0093547A" w:rsidRPr="0093547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Примерной  программы по 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математике на основе авторской программы</w:t>
      </w:r>
      <w:proofErr w:type="gram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94051C">
        <w:rPr>
          <w:rStyle w:val="FontStyle19"/>
          <w:sz w:val="24"/>
        </w:rPr>
        <w:t>.</w:t>
      </w:r>
      <w:proofErr w:type="gramEnd"/>
      <w:r w:rsidRPr="0094051C">
        <w:rPr>
          <w:rStyle w:val="FontStyle19"/>
          <w:sz w:val="24"/>
        </w:rPr>
        <w:t xml:space="preserve">И.Моро, </w:t>
      </w:r>
      <w:proofErr w:type="spellStart"/>
      <w:r w:rsidRPr="0094051C">
        <w:rPr>
          <w:rStyle w:val="FontStyle19"/>
          <w:sz w:val="24"/>
        </w:rPr>
        <w:t>М</w:t>
      </w:r>
      <w:r w:rsidRPr="004F5258">
        <w:rPr>
          <w:rStyle w:val="FontStyle19"/>
          <w:rFonts w:cs="Times New Roman"/>
          <w:sz w:val="24"/>
        </w:rPr>
        <w:t>.А.Бантова</w:t>
      </w:r>
      <w:proofErr w:type="spellEnd"/>
      <w:r w:rsidRPr="004F5258">
        <w:rPr>
          <w:rStyle w:val="FontStyle19"/>
          <w:rFonts w:cs="Times New Roman"/>
          <w:sz w:val="24"/>
        </w:rPr>
        <w:t xml:space="preserve">,  </w:t>
      </w:r>
      <w:proofErr w:type="spellStart"/>
      <w:r w:rsidRPr="004F5258">
        <w:rPr>
          <w:rStyle w:val="FontStyle19"/>
          <w:rFonts w:cs="Times New Roman"/>
          <w:sz w:val="24"/>
        </w:rPr>
        <w:t>Г.В.Бельтюкова</w:t>
      </w:r>
      <w:proofErr w:type="spellEnd"/>
      <w:r w:rsidRPr="004F5258">
        <w:rPr>
          <w:rStyle w:val="FontStyle19"/>
          <w:rFonts w:cs="Times New Roman"/>
          <w:sz w:val="24"/>
        </w:rPr>
        <w:t xml:space="preserve">, С.И.Волкова, </w:t>
      </w:r>
      <w:r w:rsidRPr="003B2634">
        <w:rPr>
          <w:rStyle w:val="FontStyle19"/>
          <w:rFonts w:cs="Times New Roman"/>
        </w:rPr>
        <w:t>С.В Степанова.</w:t>
      </w:r>
      <w:r w:rsidRPr="003B2634">
        <w:rPr>
          <w:rFonts w:ascii="Times New Roman" w:hAnsi="Times New Roman" w:cs="Times New Roman"/>
        </w:rPr>
        <w:t xml:space="preserve"> Математика: Рабочие программы 1-4 классы – М. Просвещение, 2011.</w:t>
      </w:r>
    </w:p>
    <w:p w:rsidR="0093547A" w:rsidRPr="003B2634" w:rsidRDefault="006345E4" w:rsidP="003B2634">
      <w:pPr>
        <w:jc w:val="both"/>
      </w:pPr>
      <w:r w:rsidRPr="003B2634">
        <w:rPr>
          <w:sz w:val="24"/>
        </w:rPr>
        <w:t xml:space="preserve">      </w:t>
      </w:r>
      <w:r w:rsidR="0093547A" w:rsidRPr="003B2634">
        <w:rPr>
          <w:rFonts w:ascii="Times New Roman" w:eastAsia="Times New Roman" w:hAnsi="Times New Roman" w:cs="Times New Roman"/>
          <w:color w:val="000000"/>
          <w:sz w:val="24"/>
        </w:rPr>
        <w:t>5. Методических рекомендаций по разработке рабочих программ учебных предметов, курсов, модулей в общеобразовательных учреждени</w:t>
      </w:r>
      <w:r w:rsidR="0093547A"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ях (письмо Министерства образования, науки и молодежи Республики Крым от 27.04.2015 №01-14/1256).</w:t>
      </w:r>
    </w:p>
    <w:p w:rsidR="0093547A" w:rsidRPr="0093547A" w:rsidRDefault="0093547A" w:rsidP="0093547A">
      <w:pPr>
        <w:spacing w:after="0" w:line="240" w:lineRule="auto"/>
        <w:ind w:left="35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6. Учебного плана МБОУ «</w:t>
      </w:r>
      <w:proofErr w:type="spellStart"/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рассмотренного и у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тверждённого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заседании педагогического совета 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.08.201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г., протокол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3547A" w:rsidRPr="006345E4" w:rsidRDefault="0093547A" w:rsidP="006345E4">
      <w:pPr>
        <w:pStyle w:val="a4"/>
        <w:jc w:val="both"/>
        <w:rPr>
          <w:rFonts w:ascii="Times New Roman" w:hAnsi="Times New Roman"/>
          <w:szCs w:val="24"/>
        </w:rPr>
      </w:pPr>
      <w:r w:rsidRPr="0093547A"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93547A"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</w:t>
      </w:r>
      <w:r w:rsidR="00CA1002">
        <w:rPr>
          <w:rFonts w:ascii="Times New Roman" w:eastAsia="Times New Roman" w:hAnsi="Times New Roman" w:cs="Times New Roman"/>
          <w:sz w:val="24"/>
          <w:szCs w:val="24"/>
        </w:rPr>
        <w:t xml:space="preserve">начального </w:t>
      </w:r>
      <w:r w:rsidRPr="0093547A">
        <w:rPr>
          <w:rFonts w:ascii="Times New Roman" w:eastAsia="Times New Roman" w:hAnsi="Times New Roman" w:cs="Times New Roman"/>
          <w:sz w:val="24"/>
          <w:szCs w:val="24"/>
        </w:rPr>
        <w:t>общего образования»)</w:t>
      </w:r>
      <w:r w:rsidRPr="0093547A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93547A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93547A">
        <w:rPr>
          <w:rFonts w:ascii="Times New Roman" w:eastAsia="Calibri" w:hAnsi="Times New Roman" w:cs="Times New Roman"/>
          <w:sz w:val="24"/>
          <w:szCs w:val="24"/>
        </w:rPr>
        <w:t>. Включает     планируемые предметные результ</w:t>
      </w:r>
      <w:r w:rsidR="00CA1002">
        <w:rPr>
          <w:rFonts w:ascii="Times New Roman" w:eastAsia="Calibri" w:hAnsi="Times New Roman" w:cs="Times New Roman"/>
          <w:sz w:val="24"/>
          <w:szCs w:val="24"/>
        </w:rPr>
        <w:t>аты освоения предмета «Математика» в 4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 классе.</w:t>
      </w:r>
      <w:r w:rsidRPr="0093547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3547A">
        <w:rPr>
          <w:rFonts w:ascii="Times New Roman" w:eastAsia="Calibri" w:hAnsi="Times New Roman" w:cs="Times New Roman"/>
          <w:sz w:val="24"/>
          <w:szCs w:val="24"/>
        </w:rPr>
        <w:t>Учебник</w:t>
      </w:r>
      <w:r w:rsidR="00CA1002" w:rsidRPr="00CA1002">
        <w:rPr>
          <w:rFonts w:ascii="Times New Roman" w:hAnsi="Times New Roman"/>
          <w:szCs w:val="24"/>
        </w:rPr>
        <w:t xml:space="preserve"> </w:t>
      </w:r>
      <w:r w:rsidR="00CA1002">
        <w:rPr>
          <w:rFonts w:ascii="Times New Roman" w:hAnsi="Times New Roman"/>
          <w:szCs w:val="24"/>
        </w:rPr>
        <w:t>Математика. 4 класс</w:t>
      </w:r>
      <w:r w:rsidR="00CA1002" w:rsidRPr="0094051C">
        <w:rPr>
          <w:rFonts w:ascii="Times New Roman" w:hAnsi="Times New Roman"/>
          <w:szCs w:val="24"/>
        </w:rPr>
        <w:t xml:space="preserve"> для общеобразовательных учреждений. В 2-х ч./ Моро М.И., </w:t>
      </w:r>
      <w:proofErr w:type="spellStart"/>
      <w:r w:rsidR="00CA1002" w:rsidRPr="0094051C">
        <w:rPr>
          <w:rFonts w:ascii="Times New Roman" w:hAnsi="Times New Roman"/>
          <w:szCs w:val="24"/>
        </w:rPr>
        <w:t>Бантова</w:t>
      </w:r>
      <w:proofErr w:type="spellEnd"/>
      <w:r w:rsidR="00CA1002" w:rsidRPr="0094051C">
        <w:rPr>
          <w:rFonts w:ascii="Times New Roman" w:hAnsi="Times New Roman"/>
          <w:szCs w:val="24"/>
        </w:rPr>
        <w:t xml:space="preserve"> М.А., </w:t>
      </w:r>
      <w:proofErr w:type="spellStart"/>
      <w:r w:rsidR="00CA1002" w:rsidRPr="0094051C">
        <w:rPr>
          <w:rFonts w:ascii="Times New Roman" w:hAnsi="Times New Roman"/>
          <w:szCs w:val="24"/>
        </w:rPr>
        <w:t>Бельтюкова</w:t>
      </w:r>
      <w:proofErr w:type="spellEnd"/>
      <w:r w:rsidR="00CA1002" w:rsidRPr="0094051C">
        <w:rPr>
          <w:rFonts w:ascii="Times New Roman" w:hAnsi="Times New Roman"/>
          <w:szCs w:val="24"/>
        </w:rPr>
        <w:t xml:space="preserve"> Г.В., Волкова С.И.  М: Просвещение, 2014 г.</w:t>
      </w:r>
      <w:proofErr w:type="gramStart"/>
      <w:r w:rsidR="00CA10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547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3547A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 содержание курса с перечнем разделов, минимальным перечнем практических работ,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93547A" w:rsidRPr="00D44F02" w:rsidRDefault="0093547A" w:rsidP="009354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547A" w:rsidRPr="00A724F0" w:rsidRDefault="0093547A" w:rsidP="00D44F02">
      <w:pPr>
        <w:pStyle w:val="a4"/>
        <w:rPr>
          <w:color w:val="000000"/>
          <w:shd w:val="clear" w:color="auto" w:fill="FFFFFF"/>
        </w:rPr>
      </w:pPr>
      <w:r w:rsidRPr="00D44F02">
        <w:rPr>
          <w:rFonts w:ascii="Times New Roman" w:eastAsia="Calibri" w:hAnsi="Times New Roman" w:cs="Times New Roman"/>
        </w:rPr>
        <w:t xml:space="preserve">2. </w:t>
      </w:r>
      <w:r w:rsidRPr="00D44F02">
        <w:rPr>
          <w:rFonts w:ascii="Times New Roman" w:hAnsi="Times New Roman" w:cs="Times New Roman"/>
        </w:rPr>
        <w:t>Основные цели и задачи данного курса</w:t>
      </w:r>
    </w:p>
    <w:p w:rsidR="00BA1196" w:rsidRDefault="0093547A" w:rsidP="00BA1196">
      <w:pPr>
        <w:pStyle w:val="ac"/>
        <w:shd w:val="clear" w:color="auto" w:fill="FFFFFF"/>
        <w:spacing w:before="0" w:beforeAutospacing="0" w:after="0" w:afterAutospacing="0" w:line="336" w:lineRule="atLeast"/>
        <w:rPr>
          <w:rFonts w:ascii="Arial" w:hAnsi="Arial" w:cs="Arial"/>
          <w:color w:val="000000"/>
        </w:rPr>
      </w:pPr>
      <w:r w:rsidRPr="00A724F0">
        <w:rPr>
          <w:b/>
          <w:color w:val="000000"/>
          <w:shd w:val="clear" w:color="auto" w:fill="FFFFFF"/>
        </w:rPr>
        <w:lastRenderedPageBreak/>
        <w:t>Основной целью</w:t>
      </w:r>
      <w:r w:rsidRPr="00A724F0">
        <w:rPr>
          <w:color w:val="000000"/>
          <w:shd w:val="clear" w:color="auto" w:fill="FFFFFF"/>
        </w:rPr>
        <w:t xml:space="preserve"> </w:t>
      </w:r>
      <w:r w:rsidR="00BA1196" w:rsidRPr="00A724F0">
        <w:rPr>
          <w:color w:val="000000"/>
          <w:shd w:val="clear" w:color="auto" w:fill="FFFFFF"/>
        </w:rPr>
        <w:t>курса являет</w:t>
      </w:r>
      <w:r w:rsidR="00BA1196">
        <w:rPr>
          <w:color w:val="000000"/>
          <w:shd w:val="clear" w:color="auto" w:fill="FFFFFF"/>
        </w:rPr>
        <w:t xml:space="preserve">ся </w:t>
      </w:r>
      <w:proofErr w:type="gramStart"/>
      <w:r w:rsidR="00BA1196">
        <w:rPr>
          <w:color w:val="000000"/>
          <w:shd w:val="clear" w:color="auto" w:fill="FFFFFF"/>
        </w:rPr>
        <w:t>:</w:t>
      </w:r>
      <w:r w:rsidR="00BA1196">
        <w:rPr>
          <w:color w:val="000000"/>
        </w:rPr>
        <w:t>о</w:t>
      </w:r>
      <w:proofErr w:type="gramEnd"/>
      <w:r w:rsidR="00BA1196">
        <w:rPr>
          <w:color w:val="000000"/>
        </w:rPr>
        <w:t>своение основ математических знаний, формирование первоначальных представлений о математике; воспитание интереса к математике, стремления использовать математические знания в повседневной жизни.</w:t>
      </w:r>
    </w:p>
    <w:p w:rsidR="00BA1196" w:rsidRPr="00C346F8" w:rsidRDefault="00BA1196" w:rsidP="00BA1196">
      <w:pPr>
        <w:pStyle w:val="ac"/>
        <w:shd w:val="clear" w:color="auto" w:fill="FFFFFF"/>
        <w:spacing w:before="0" w:beforeAutospacing="0" w:after="0" w:afterAutospacing="0" w:line="336" w:lineRule="atLeast"/>
        <w:rPr>
          <w:color w:val="000000"/>
        </w:rPr>
      </w:pPr>
      <w:r>
        <w:rPr>
          <w:b/>
          <w:bCs/>
          <w:color w:val="000000"/>
        </w:rPr>
        <w:t>Задачи курса:</w:t>
      </w:r>
    </w:p>
    <w:p w:rsidR="00BA1196" w:rsidRPr="00C346F8" w:rsidRDefault="00BA1196" w:rsidP="00BA1196">
      <w:pPr>
        <w:pStyle w:val="ac"/>
        <w:numPr>
          <w:ilvl w:val="0"/>
          <w:numId w:val="2"/>
        </w:numPr>
        <w:shd w:val="clear" w:color="auto" w:fill="FFFFFF"/>
        <w:spacing w:before="0" w:beforeAutospacing="0" w:after="0" w:afterAutospacing="0" w:line="336" w:lineRule="atLeast"/>
        <w:ind w:left="0"/>
        <w:rPr>
          <w:color w:val="000000"/>
        </w:rPr>
      </w:pPr>
      <w:proofErr w:type="gramStart"/>
      <w:r w:rsidRPr="00C346F8">
        <w:rPr>
          <w:color w:val="000000"/>
        </w:rPr>
        <w:t>Уметь решать математическую задачу (проводить её анализ, находить способ её решения, переводить представленную в тексте ситуацию на язык математической операции, выполнять расчёты, осмысливать результаты решения в соответствии с условиями задачи, давать точный ответ на поставленный вопрос, производить проверку решения изученными способами.</w:t>
      </w:r>
      <w:proofErr w:type="gramEnd"/>
    </w:p>
    <w:p w:rsidR="00BA1196" w:rsidRPr="00C346F8" w:rsidRDefault="00BA1196" w:rsidP="00BA1196">
      <w:pPr>
        <w:pStyle w:val="ac"/>
        <w:numPr>
          <w:ilvl w:val="0"/>
          <w:numId w:val="2"/>
        </w:numPr>
        <w:shd w:val="clear" w:color="auto" w:fill="FFFFFF"/>
        <w:spacing w:before="0" w:beforeAutospacing="0" w:after="0" w:afterAutospacing="0" w:line="336" w:lineRule="atLeast"/>
        <w:ind w:left="0"/>
        <w:rPr>
          <w:color w:val="000000"/>
        </w:rPr>
      </w:pPr>
      <w:r w:rsidRPr="00C346F8">
        <w:rPr>
          <w:color w:val="000000"/>
        </w:rPr>
        <w:t>Устанавливать причинно-следственные связи, строить логическую цепь рассуждений.</w:t>
      </w:r>
    </w:p>
    <w:p w:rsidR="00BA1196" w:rsidRPr="00C346F8" w:rsidRDefault="00BA1196" w:rsidP="00BA1196">
      <w:pPr>
        <w:pStyle w:val="ac"/>
        <w:numPr>
          <w:ilvl w:val="0"/>
          <w:numId w:val="2"/>
        </w:numPr>
        <w:shd w:val="clear" w:color="auto" w:fill="FFFFFF"/>
        <w:spacing w:before="0" w:beforeAutospacing="0" w:after="0" w:afterAutospacing="0" w:line="336" w:lineRule="atLeast"/>
        <w:ind w:left="0"/>
        <w:rPr>
          <w:color w:val="000000"/>
        </w:rPr>
      </w:pPr>
      <w:r w:rsidRPr="00C346F8">
        <w:rPr>
          <w:color w:val="000000"/>
        </w:rPr>
        <w:t>Доказывать, опираясь на изученные правила, определения, свойства математических объектов и понятий, приводить примеры.</w:t>
      </w:r>
    </w:p>
    <w:p w:rsidR="00BA1196" w:rsidRPr="00C346F8" w:rsidRDefault="00BA1196" w:rsidP="00BA1196">
      <w:pPr>
        <w:pStyle w:val="ac"/>
        <w:numPr>
          <w:ilvl w:val="0"/>
          <w:numId w:val="2"/>
        </w:numPr>
        <w:shd w:val="clear" w:color="auto" w:fill="FFFFFF"/>
        <w:spacing w:before="0" w:beforeAutospacing="0" w:after="0" w:afterAutospacing="0" w:line="336" w:lineRule="atLeast"/>
        <w:ind w:left="0"/>
        <w:rPr>
          <w:color w:val="000000"/>
        </w:rPr>
      </w:pPr>
      <w:r w:rsidRPr="00C346F8">
        <w:rPr>
          <w:color w:val="000000"/>
        </w:rPr>
        <w:t>Проводить классификацию математических объектов.</w:t>
      </w:r>
    </w:p>
    <w:p w:rsidR="00BA1196" w:rsidRPr="00C346F8" w:rsidRDefault="00BA1196" w:rsidP="00BA1196">
      <w:pPr>
        <w:pStyle w:val="ac"/>
        <w:numPr>
          <w:ilvl w:val="0"/>
          <w:numId w:val="2"/>
        </w:numPr>
        <w:shd w:val="clear" w:color="auto" w:fill="FFFFFF"/>
        <w:spacing w:before="0" w:beforeAutospacing="0" w:after="0" w:afterAutospacing="0" w:line="336" w:lineRule="atLeast"/>
        <w:ind w:left="0"/>
        <w:rPr>
          <w:color w:val="000000"/>
        </w:rPr>
      </w:pPr>
      <w:r w:rsidRPr="00C346F8">
        <w:rPr>
          <w:color w:val="000000"/>
        </w:rPr>
        <w:t>Делать простейшие обобщения, опираясь на конкретные факты.</w:t>
      </w:r>
    </w:p>
    <w:p w:rsidR="00BA1196" w:rsidRPr="00C346F8" w:rsidRDefault="00BA1196" w:rsidP="00BA1196">
      <w:pPr>
        <w:pStyle w:val="ac"/>
        <w:numPr>
          <w:ilvl w:val="0"/>
          <w:numId w:val="2"/>
        </w:numPr>
        <w:shd w:val="clear" w:color="auto" w:fill="FFFFFF"/>
        <w:spacing w:before="0" w:beforeAutospacing="0" w:after="0" w:afterAutospacing="0" w:line="336" w:lineRule="atLeast"/>
        <w:ind w:left="0"/>
        <w:rPr>
          <w:color w:val="000000"/>
        </w:rPr>
      </w:pPr>
      <w:r w:rsidRPr="00C346F8">
        <w:rPr>
          <w:color w:val="000000"/>
        </w:rPr>
        <w:t>Формировать предположения и проверять их.</w:t>
      </w:r>
    </w:p>
    <w:p w:rsidR="00BA1196" w:rsidRPr="00C346F8" w:rsidRDefault="00BA1196" w:rsidP="00BA1196">
      <w:pPr>
        <w:pStyle w:val="ac"/>
        <w:numPr>
          <w:ilvl w:val="0"/>
          <w:numId w:val="3"/>
        </w:numPr>
        <w:shd w:val="clear" w:color="auto" w:fill="FFFFFF"/>
        <w:spacing w:before="0" w:beforeAutospacing="0" w:after="0" w:afterAutospacing="0" w:line="336" w:lineRule="atLeast"/>
        <w:ind w:left="0"/>
        <w:rPr>
          <w:color w:val="000000"/>
        </w:rPr>
      </w:pPr>
      <w:r w:rsidRPr="00C346F8">
        <w:rPr>
          <w:color w:val="000000"/>
        </w:rPr>
        <w:t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</w:t>
      </w:r>
      <w:proofErr w:type="spellStart"/>
      <w:r w:rsidRPr="00C346F8">
        <w:rPr>
          <w:color w:val="000000"/>
        </w:rPr>
        <w:t>уменияустанавливать</w:t>
      </w:r>
      <w:proofErr w:type="gramStart"/>
      <w:r w:rsidRPr="00C346F8">
        <w:rPr>
          <w:color w:val="000000"/>
        </w:rPr>
        <w:t>,о</w:t>
      </w:r>
      <w:proofErr w:type="gramEnd"/>
      <w:r w:rsidRPr="00C346F8">
        <w:rPr>
          <w:color w:val="000000"/>
        </w:rPr>
        <w:t>писывать</w:t>
      </w:r>
      <w:proofErr w:type="spellEnd"/>
      <w:r w:rsidRPr="00C346F8">
        <w:rPr>
          <w:color w:val="000000"/>
        </w:rPr>
        <w:t>, моделировать и объяснять количественные и пространственные отношения);</w:t>
      </w:r>
    </w:p>
    <w:p w:rsidR="00BA1196" w:rsidRPr="00C346F8" w:rsidRDefault="00BA1196" w:rsidP="00BA1196">
      <w:pPr>
        <w:pStyle w:val="ac"/>
        <w:numPr>
          <w:ilvl w:val="0"/>
          <w:numId w:val="3"/>
        </w:numPr>
        <w:shd w:val="clear" w:color="auto" w:fill="FFFFFF"/>
        <w:spacing w:before="0" w:beforeAutospacing="0" w:after="0" w:afterAutospacing="0" w:line="336" w:lineRule="atLeast"/>
        <w:ind w:left="0"/>
        <w:rPr>
          <w:color w:val="000000"/>
        </w:rPr>
      </w:pPr>
      <w:r w:rsidRPr="00C346F8">
        <w:rPr>
          <w:color w:val="000000"/>
        </w:rPr>
        <w:t>развитие основ логического, знаково-символического и алгоритмического мышления;</w:t>
      </w:r>
    </w:p>
    <w:p w:rsidR="00BA1196" w:rsidRPr="00C346F8" w:rsidRDefault="00BA1196" w:rsidP="00BA1196">
      <w:pPr>
        <w:pStyle w:val="ac"/>
        <w:numPr>
          <w:ilvl w:val="0"/>
          <w:numId w:val="3"/>
        </w:numPr>
        <w:shd w:val="clear" w:color="auto" w:fill="FFFFFF"/>
        <w:spacing w:before="0" w:beforeAutospacing="0" w:after="0" w:afterAutospacing="0" w:line="336" w:lineRule="atLeast"/>
        <w:ind w:left="0"/>
        <w:rPr>
          <w:color w:val="000000"/>
        </w:rPr>
      </w:pPr>
      <w:r w:rsidRPr="00C346F8">
        <w:rPr>
          <w:color w:val="000000"/>
        </w:rPr>
        <w:t>развитие пространственного воображения;</w:t>
      </w:r>
    </w:p>
    <w:p w:rsidR="00BA1196" w:rsidRPr="00C346F8" w:rsidRDefault="00BA1196" w:rsidP="00BA1196">
      <w:pPr>
        <w:pStyle w:val="ac"/>
        <w:numPr>
          <w:ilvl w:val="0"/>
          <w:numId w:val="3"/>
        </w:numPr>
        <w:shd w:val="clear" w:color="auto" w:fill="FFFFFF"/>
        <w:spacing w:before="0" w:beforeAutospacing="0" w:after="0" w:afterAutospacing="0" w:line="336" w:lineRule="atLeast"/>
        <w:ind w:left="0"/>
        <w:rPr>
          <w:color w:val="000000"/>
        </w:rPr>
      </w:pPr>
      <w:r w:rsidRPr="00C346F8">
        <w:rPr>
          <w:color w:val="000000"/>
        </w:rPr>
        <w:t>развитие математической речи;</w:t>
      </w:r>
    </w:p>
    <w:p w:rsidR="00BA1196" w:rsidRPr="00C346F8" w:rsidRDefault="00BA1196" w:rsidP="00BA1196">
      <w:pPr>
        <w:pStyle w:val="ac"/>
        <w:numPr>
          <w:ilvl w:val="0"/>
          <w:numId w:val="3"/>
        </w:numPr>
        <w:shd w:val="clear" w:color="auto" w:fill="FFFFFF"/>
        <w:spacing w:before="0" w:beforeAutospacing="0" w:after="0" w:afterAutospacing="0" w:line="336" w:lineRule="atLeast"/>
        <w:ind w:left="0"/>
        <w:rPr>
          <w:color w:val="000000"/>
        </w:rPr>
      </w:pPr>
      <w:r w:rsidRPr="00C346F8">
        <w:rPr>
          <w:color w:val="000000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BA1196" w:rsidRPr="00C346F8" w:rsidRDefault="00BA1196" w:rsidP="00BA1196">
      <w:pPr>
        <w:pStyle w:val="ac"/>
        <w:numPr>
          <w:ilvl w:val="0"/>
          <w:numId w:val="3"/>
        </w:numPr>
        <w:shd w:val="clear" w:color="auto" w:fill="FFFFFF"/>
        <w:spacing w:before="0" w:beforeAutospacing="0" w:after="0" w:afterAutospacing="0" w:line="336" w:lineRule="atLeast"/>
        <w:ind w:left="0"/>
        <w:rPr>
          <w:color w:val="000000"/>
        </w:rPr>
      </w:pPr>
      <w:r w:rsidRPr="00C346F8">
        <w:rPr>
          <w:color w:val="000000"/>
        </w:rPr>
        <w:t>формирование умения вести поиск информации и работать с ней;</w:t>
      </w:r>
    </w:p>
    <w:p w:rsidR="00BA1196" w:rsidRPr="00C346F8" w:rsidRDefault="00BA1196" w:rsidP="00BA1196">
      <w:pPr>
        <w:pStyle w:val="ac"/>
        <w:numPr>
          <w:ilvl w:val="0"/>
          <w:numId w:val="3"/>
        </w:numPr>
        <w:shd w:val="clear" w:color="auto" w:fill="FFFFFF"/>
        <w:spacing w:before="0" w:beforeAutospacing="0" w:after="0" w:afterAutospacing="0" w:line="336" w:lineRule="atLeast"/>
        <w:ind w:left="0"/>
        <w:rPr>
          <w:color w:val="000000"/>
        </w:rPr>
      </w:pPr>
      <w:r w:rsidRPr="00C346F8">
        <w:rPr>
          <w:color w:val="000000"/>
        </w:rPr>
        <w:t>развитие познавательных способностей;</w:t>
      </w:r>
    </w:p>
    <w:p w:rsidR="00BA1196" w:rsidRPr="00C346F8" w:rsidRDefault="00BA1196" w:rsidP="00BA1196">
      <w:pPr>
        <w:pStyle w:val="ac"/>
        <w:numPr>
          <w:ilvl w:val="0"/>
          <w:numId w:val="3"/>
        </w:numPr>
        <w:shd w:val="clear" w:color="auto" w:fill="FFFFFF"/>
        <w:spacing w:before="0" w:beforeAutospacing="0" w:after="0" w:afterAutospacing="0" w:line="336" w:lineRule="atLeast"/>
        <w:ind w:left="0"/>
        <w:rPr>
          <w:color w:val="000000"/>
        </w:rPr>
      </w:pPr>
      <w:r w:rsidRPr="00C346F8">
        <w:rPr>
          <w:color w:val="000000"/>
        </w:rPr>
        <w:t>воспитание стремления к расширению математических знаний;</w:t>
      </w:r>
    </w:p>
    <w:p w:rsidR="00BA1196" w:rsidRPr="00C346F8" w:rsidRDefault="00BA1196" w:rsidP="00BA1196">
      <w:pPr>
        <w:pStyle w:val="ac"/>
        <w:numPr>
          <w:ilvl w:val="0"/>
          <w:numId w:val="3"/>
        </w:numPr>
        <w:shd w:val="clear" w:color="auto" w:fill="FFFFFF"/>
        <w:spacing w:before="0" w:beforeAutospacing="0" w:after="0" w:afterAutospacing="0" w:line="336" w:lineRule="atLeast"/>
        <w:ind w:left="0"/>
        <w:rPr>
          <w:color w:val="000000"/>
        </w:rPr>
      </w:pPr>
      <w:r w:rsidRPr="00C346F8">
        <w:rPr>
          <w:color w:val="000000"/>
        </w:rPr>
        <w:t>формирование критичности мышления;</w:t>
      </w:r>
    </w:p>
    <w:p w:rsidR="00BA1196" w:rsidRPr="00C346F8" w:rsidRDefault="00BA1196" w:rsidP="00BA1196">
      <w:pPr>
        <w:pStyle w:val="ac"/>
        <w:numPr>
          <w:ilvl w:val="0"/>
          <w:numId w:val="3"/>
        </w:numPr>
        <w:shd w:val="clear" w:color="auto" w:fill="FFFFFF"/>
        <w:spacing w:before="0" w:beforeAutospacing="0" w:after="0" w:afterAutospacing="0" w:line="336" w:lineRule="atLeast"/>
        <w:ind w:left="0"/>
        <w:rPr>
          <w:color w:val="000000"/>
        </w:rPr>
      </w:pPr>
      <w:r w:rsidRPr="00C346F8">
        <w:rPr>
          <w:color w:val="000000"/>
        </w:rPr>
        <w:t xml:space="preserve">развитие умений </w:t>
      </w:r>
      <w:proofErr w:type="spellStart"/>
      <w:r w:rsidRPr="00C346F8">
        <w:rPr>
          <w:color w:val="000000"/>
        </w:rPr>
        <w:t>аргументированно</w:t>
      </w:r>
      <w:proofErr w:type="spellEnd"/>
      <w:r w:rsidRPr="00C346F8">
        <w:rPr>
          <w:color w:val="000000"/>
        </w:rPr>
        <w:t xml:space="preserve"> обосновывать и отстаивать высказанное суждение, оценивать и принимать суждения других.</w:t>
      </w:r>
    </w:p>
    <w:p w:rsidR="00BA1196" w:rsidRPr="00C346F8" w:rsidRDefault="00BA1196" w:rsidP="00BA1196">
      <w:pPr>
        <w:pStyle w:val="ac"/>
        <w:shd w:val="clear" w:color="auto" w:fill="FFFFFF"/>
        <w:spacing w:before="0" w:beforeAutospacing="0" w:after="0" w:afterAutospacing="0" w:line="336" w:lineRule="atLeast"/>
        <w:rPr>
          <w:color w:val="000000"/>
        </w:rPr>
      </w:pPr>
      <w:r w:rsidRPr="00C346F8">
        <w:rPr>
          <w:color w:val="000000"/>
        </w:rPr>
        <w:t>Решение названных задач обеспечит осознание младшими школьниками универсальности математических способов познания мира, усвоение начальных математических знаний, 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93547A" w:rsidRDefault="0093547A" w:rsidP="009354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079C" w:rsidRPr="007B6E54" w:rsidRDefault="0093547A" w:rsidP="00B2079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3547A">
        <w:rPr>
          <w:rFonts w:ascii="Times New Roman" w:hAnsi="Times New Roman" w:cs="Times New Roman"/>
          <w:sz w:val="24"/>
          <w:szCs w:val="24"/>
        </w:rPr>
        <w:t xml:space="preserve"> </w:t>
      </w:r>
      <w:r w:rsidR="00B2079C" w:rsidRPr="007B6E54">
        <w:rPr>
          <w:rFonts w:ascii="Times New Roman" w:hAnsi="Times New Roman" w:cs="Times New Roman"/>
          <w:sz w:val="28"/>
          <w:szCs w:val="28"/>
        </w:rPr>
        <w:t>Согласно учебному плану М</w:t>
      </w:r>
      <w:r w:rsidR="00B2079C">
        <w:rPr>
          <w:rFonts w:ascii="Times New Roman" w:hAnsi="Times New Roman" w:cs="Times New Roman"/>
          <w:sz w:val="28"/>
          <w:szCs w:val="28"/>
        </w:rPr>
        <w:t>Б</w:t>
      </w:r>
      <w:r w:rsidR="00B2079C" w:rsidRPr="007B6E54">
        <w:rPr>
          <w:rFonts w:ascii="Times New Roman" w:hAnsi="Times New Roman" w:cs="Times New Roman"/>
          <w:sz w:val="28"/>
          <w:szCs w:val="28"/>
        </w:rPr>
        <w:t>ОУ «</w:t>
      </w:r>
      <w:proofErr w:type="spellStart"/>
      <w:r w:rsidR="00B2079C">
        <w:rPr>
          <w:rFonts w:ascii="Times New Roman" w:hAnsi="Times New Roman" w:cs="Times New Roman"/>
          <w:sz w:val="28"/>
          <w:szCs w:val="28"/>
        </w:rPr>
        <w:t>Угловская</w:t>
      </w:r>
      <w:proofErr w:type="spellEnd"/>
      <w:r w:rsidR="00B2079C" w:rsidRPr="007B6E54">
        <w:rPr>
          <w:rFonts w:ascii="Times New Roman" w:hAnsi="Times New Roman" w:cs="Times New Roman"/>
          <w:sz w:val="28"/>
          <w:szCs w:val="28"/>
        </w:rPr>
        <w:t xml:space="preserve"> </w:t>
      </w:r>
      <w:r w:rsidR="005A39BF">
        <w:rPr>
          <w:rFonts w:ascii="Times New Roman" w:hAnsi="Times New Roman" w:cs="Times New Roman"/>
          <w:sz w:val="28"/>
          <w:szCs w:val="28"/>
        </w:rPr>
        <w:t>СОШ»  170</w:t>
      </w:r>
      <w:r w:rsidR="00B2079C">
        <w:rPr>
          <w:rFonts w:ascii="Times New Roman" w:hAnsi="Times New Roman" w:cs="Times New Roman"/>
          <w:sz w:val="28"/>
          <w:szCs w:val="28"/>
        </w:rPr>
        <w:t xml:space="preserve"> </w:t>
      </w:r>
      <w:r w:rsidR="00B2079C" w:rsidRPr="007B6E54">
        <w:rPr>
          <w:rFonts w:ascii="Times New Roman" w:hAnsi="Times New Roman" w:cs="Times New Roman"/>
          <w:sz w:val="28"/>
          <w:szCs w:val="28"/>
        </w:rPr>
        <w:t xml:space="preserve"> час</w:t>
      </w:r>
      <w:r w:rsidR="005A39BF">
        <w:rPr>
          <w:rFonts w:ascii="Times New Roman" w:hAnsi="Times New Roman" w:cs="Times New Roman"/>
          <w:sz w:val="28"/>
          <w:szCs w:val="28"/>
        </w:rPr>
        <w:t>ов</w:t>
      </w:r>
      <w:r w:rsidR="00B2079C" w:rsidRPr="007B6E54">
        <w:rPr>
          <w:rFonts w:ascii="Times New Roman" w:hAnsi="Times New Roman" w:cs="Times New Roman"/>
          <w:sz w:val="28"/>
          <w:szCs w:val="28"/>
        </w:rPr>
        <w:t xml:space="preserve"> отводится для изучения учебного пред</w:t>
      </w:r>
      <w:r w:rsidR="005A39BF">
        <w:rPr>
          <w:rFonts w:ascii="Times New Roman" w:hAnsi="Times New Roman" w:cs="Times New Roman"/>
          <w:sz w:val="28"/>
          <w:szCs w:val="28"/>
        </w:rPr>
        <w:t xml:space="preserve">мета Математика в 4 классе </w:t>
      </w:r>
      <w:proofErr w:type="gramStart"/>
      <w:r w:rsidR="005A39B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5A39BF">
        <w:rPr>
          <w:rFonts w:ascii="Times New Roman" w:hAnsi="Times New Roman" w:cs="Times New Roman"/>
          <w:sz w:val="28"/>
          <w:szCs w:val="28"/>
        </w:rPr>
        <w:t>5часов в неделю)</w:t>
      </w:r>
      <w:r w:rsidR="00D44F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39BF" w:rsidRDefault="00B2079C" w:rsidP="00B20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3547A" w:rsidRPr="00B2079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3547A" w:rsidRPr="00B2079C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93547A" w:rsidRPr="00B2079C">
        <w:rPr>
          <w:rFonts w:ascii="Times New Roman" w:hAnsi="Times New Roman" w:cs="Times New Roman"/>
          <w:sz w:val="28"/>
          <w:szCs w:val="28"/>
        </w:rPr>
        <w:t xml:space="preserve"> раздел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A39BF">
        <w:rPr>
          <w:rFonts w:ascii="Times New Roman" w:hAnsi="Times New Roman" w:cs="Times New Roman"/>
          <w:sz w:val="28"/>
          <w:szCs w:val="28"/>
        </w:rPr>
        <w:t xml:space="preserve"> дисциплины</w:t>
      </w: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7031"/>
        <w:gridCol w:w="2467"/>
      </w:tblGrid>
      <w:tr w:rsidR="005A39BF" w:rsidRPr="00E24D91" w:rsidTr="005A39BF">
        <w:tc>
          <w:tcPr>
            <w:tcW w:w="993" w:type="dxa"/>
          </w:tcPr>
          <w:p w:rsidR="005A39BF" w:rsidRPr="005A39BF" w:rsidRDefault="005A39BF" w:rsidP="00441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5A39BF">
              <w:rPr>
                <w:rFonts w:ascii="Times New Roman" w:hAnsi="Times New Roman" w:cs="Times New Roman"/>
              </w:rPr>
              <w:t xml:space="preserve">№ </w:t>
            </w:r>
          </w:p>
          <w:p w:rsidR="005A39BF" w:rsidRPr="005A39BF" w:rsidRDefault="005A39BF" w:rsidP="005A39B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031" w:type="dxa"/>
          </w:tcPr>
          <w:p w:rsidR="005A39BF" w:rsidRPr="005A39BF" w:rsidRDefault="005A39BF" w:rsidP="00441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5A39BF">
              <w:rPr>
                <w:rFonts w:ascii="Times New Roman" w:hAnsi="Times New Roman" w:cs="Times New Roman"/>
              </w:rPr>
              <w:t xml:space="preserve">Наименование разделов </w:t>
            </w:r>
            <w:r>
              <w:rPr>
                <w:rFonts w:ascii="Times New Roman" w:hAnsi="Times New Roman" w:cs="Times New Roman"/>
              </w:rPr>
              <w:t>и тем</w:t>
            </w:r>
          </w:p>
        </w:tc>
        <w:tc>
          <w:tcPr>
            <w:tcW w:w="2467" w:type="dxa"/>
          </w:tcPr>
          <w:p w:rsidR="005A39BF" w:rsidRPr="005A39BF" w:rsidRDefault="005A39BF" w:rsidP="005A39B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  <w:r w:rsidRPr="005A39BF">
              <w:rPr>
                <w:rFonts w:ascii="Times New Roman" w:hAnsi="Times New Roman" w:cs="Times New Roman"/>
              </w:rPr>
              <w:t>час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5A39BF" w:rsidRPr="00E24D91" w:rsidTr="005A39BF">
        <w:tc>
          <w:tcPr>
            <w:tcW w:w="993" w:type="dxa"/>
          </w:tcPr>
          <w:p w:rsidR="005A39BF" w:rsidRPr="005A39BF" w:rsidRDefault="005A39BF" w:rsidP="00441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5A3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31" w:type="dxa"/>
          </w:tcPr>
          <w:p w:rsidR="005A39BF" w:rsidRPr="005A39BF" w:rsidRDefault="005A39BF" w:rsidP="00441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5A39BF">
              <w:rPr>
                <w:rFonts w:ascii="Times New Roman" w:hAnsi="Times New Roman" w:cs="Times New Roman"/>
              </w:rPr>
              <w:t>Числа от 1 до 1000. По</w:t>
            </w:r>
            <w:r w:rsidRPr="005A39BF">
              <w:rPr>
                <w:rFonts w:ascii="Times New Roman" w:hAnsi="Times New Roman" w:cs="Times New Roman"/>
              </w:rPr>
              <w:softHyphen/>
              <w:t>вторение</w:t>
            </w:r>
          </w:p>
        </w:tc>
        <w:tc>
          <w:tcPr>
            <w:tcW w:w="2467" w:type="dxa"/>
          </w:tcPr>
          <w:p w:rsidR="005A39BF" w:rsidRPr="005A39BF" w:rsidRDefault="005A39BF" w:rsidP="00441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5A39BF">
              <w:rPr>
                <w:rFonts w:ascii="Times New Roman" w:hAnsi="Times New Roman" w:cs="Times New Roman"/>
              </w:rPr>
              <w:t>17</w:t>
            </w:r>
          </w:p>
        </w:tc>
      </w:tr>
      <w:tr w:rsidR="005A39BF" w:rsidRPr="00E24D91" w:rsidTr="005A39BF">
        <w:tc>
          <w:tcPr>
            <w:tcW w:w="993" w:type="dxa"/>
          </w:tcPr>
          <w:p w:rsidR="005A39BF" w:rsidRPr="005A39BF" w:rsidRDefault="005A39BF" w:rsidP="00441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5A39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31" w:type="dxa"/>
          </w:tcPr>
          <w:p w:rsidR="005A39BF" w:rsidRPr="005A39BF" w:rsidRDefault="005A39BF" w:rsidP="00441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5A39BF">
              <w:rPr>
                <w:rFonts w:ascii="Times New Roman" w:hAnsi="Times New Roman" w:cs="Times New Roman"/>
              </w:rPr>
              <w:t>Числа, которые больше 1000.Нумерация</w:t>
            </w:r>
          </w:p>
        </w:tc>
        <w:tc>
          <w:tcPr>
            <w:tcW w:w="2467" w:type="dxa"/>
          </w:tcPr>
          <w:p w:rsidR="005A39BF" w:rsidRPr="005A39BF" w:rsidRDefault="005A39BF" w:rsidP="00441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5A39BF">
              <w:rPr>
                <w:rFonts w:ascii="Times New Roman" w:hAnsi="Times New Roman" w:cs="Times New Roman"/>
              </w:rPr>
              <w:t>14</w:t>
            </w:r>
          </w:p>
        </w:tc>
      </w:tr>
      <w:tr w:rsidR="005A39BF" w:rsidRPr="00E24D91" w:rsidTr="005A39BF">
        <w:tc>
          <w:tcPr>
            <w:tcW w:w="993" w:type="dxa"/>
          </w:tcPr>
          <w:p w:rsidR="005A39BF" w:rsidRPr="005A39BF" w:rsidRDefault="005A39BF" w:rsidP="00441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5A39B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31" w:type="dxa"/>
          </w:tcPr>
          <w:p w:rsidR="005A39BF" w:rsidRPr="005A39BF" w:rsidRDefault="005A39BF" w:rsidP="00441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5A39BF">
              <w:rPr>
                <w:rFonts w:ascii="Times New Roman" w:hAnsi="Times New Roman" w:cs="Times New Roman"/>
              </w:rPr>
              <w:t>Числа, которые больше 1000. Величины</w:t>
            </w:r>
          </w:p>
        </w:tc>
        <w:tc>
          <w:tcPr>
            <w:tcW w:w="2467" w:type="dxa"/>
          </w:tcPr>
          <w:p w:rsidR="005A39BF" w:rsidRPr="005A39BF" w:rsidRDefault="005A39BF" w:rsidP="00441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5A39BF">
              <w:rPr>
                <w:rFonts w:ascii="Times New Roman" w:hAnsi="Times New Roman" w:cs="Times New Roman"/>
              </w:rPr>
              <w:t>19</w:t>
            </w:r>
          </w:p>
        </w:tc>
      </w:tr>
      <w:tr w:rsidR="005A39BF" w:rsidRPr="00E24D91" w:rsidTr="005A39BF">
        <w:tc>
          <w:tcPr>
            <w:tcW w:w="993" w:type="dxa"/>
          </w:tcPr>
          <w:p w:rsidR="005A39BF" w:rsidRPr="005A39BF" w:rsidRDefault="005A39BF" w:rsidP="00441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5A39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31" w:type="dxa"/>
          </w:tcPr>
          <w:p w:rsidR="005A39BF" w:rsidRPr="005A39BF" w:rsidRDefault="005A39BF" w:rsidP="00441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5A39BF">
              <w:rPr>
                <w:rFonts w:ascii="Times New Roman" w:hAnsi="Times New Roman" w:cs="Times New Roman"/>
              </w:rPr>
              <w:t>Числа, которые больше 1000. Сложение и вычи</w:t>
            </w:r>
            <w:r w:rsidRPr="005A39BF">
              <w:rPr>
                <w:rFonts w:ascii="Times New Roman" w:hAnsi="Times New Roman" w:cs="Times New Roman"/>
              </w:rPr>
              <w:softHyphen/>
              <w:t>тание</w:t>
            </w:r>
          </w:p>
        </w:tc>
        <w:tc>
          <w:tcPr>
            <w:tcW w:w="2467" w:type="dxa"/>
          </w:tcPr>
          <w:p w:rsidR="005A39BF" w:rsidRPr="005A39BF" w:rsidRDefault="005A39BF" w:rsidP="00441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5A39BF">
              <w:rPr>
                <w:rFonts w:ascii="Times New Roman" w:hAnsi="Times New Roman" w:cs="Times New Roman"/>
              </w:rPr>
              <w:t>12</w:t>
            </w:r>
          </w:p>
        </w:tc>
      </w:tr>
      <w:tr w:rsidR="005A39BF" w:rsidRPr="00E24D91" w:rsidTr="005A39BF">
        <w:tc>
          <w:tcPr>
            <w:tcW w:w="993" w:type="dxa"/>
          </w:tcPr>
          <w:p w:rsidR="005A39BF" w:rsidRPr="005A39BF" w:rsidRDefault="005A39BF" w:rsidP="00441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5A39BF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7031" w:type="dxa"/>
          </w:tcPr>
          <w:p w:rsidR="005A39BF" w:rsidRPr="005A39BF" w:rsidRDefault="005A39BF" w:rsidP="00441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5A39BF">
              <w:rPr>
                <w:rFonts w:ascii="Times New Roman" w:hAnsi="Times New Roman" w:cs="Times New Roman"/>
              </w:rPr>
              <w:t>Числа, которые больше 1000. Умножение и деле</w:t>
            </w:r>
            <w:r w:rsidRPr="005A39BF">
              <w:rPr>
                <w:rFonts w:ascii="Times New Roman" w:hAnsi="Times New Roman" w:cs="Times New Roman"/>
              </w:rPr>
              <w:softHyphen/>
              <w:t>ние</w:t>
            </w:r>
          </w:p>
        </w:tc>
        <w:tc>
          <w:tcPr>
            <w:tcW w:w="2467" w:type="dxa"/>
          </w:tcPr>
          <w:p w:rsidR="005A39BF" w:rsidRPr="005A39BF" w:rsidRDefault="005A39BF" w:rsidP="00441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5A39BF">
              <w:rPr>
                <w:rFonts w:ascii="Times New Roman" w:hAnsi="Times New Roman" w:cs="Times New Roman"/>
              </w:rPr>
              <w:t>90</w:t>
            </w:r>
          </w:p>
        </w:tc>
      </w:tr>
      <w:tr w:rsidR="005A39BF" w:rsidRPr="00E24D91" w:rsidTr="005A39BF">
        <w:tc>
          <w:tcPr>
            <w:tcW w:w="993" w:type="dxa"/>
          </w:tcPr>
          <w:p w:rsidR="005A39BF" w:rsidRPr="005A39BF" w:rsidRDefault="005A39BF" w:rsidP="00441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5A39B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31" w:type="dxa"/>
          </w:tcPr>
          <w:p w:rsidR="005A39BF" w:rsidRPr="005A39BF" w:rsidRDefault="005A39BF" w:rsidP="00441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5A39BF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2467" w:type="dxa"/>
          </w:tcPr>
          <w:p w:rsidR="005A39BF" w:rsidRPr="005A39BF" w:rsidRDefault="005A39BF" w:rsidP="00441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5A39BF">
              <w:rPr>
                <w:rFonts w:ascii="Times New Roman" w:hAnsi="Times New Roman" w:cs="Times New Roman"/>
              </w:rPr>
              <w:t>18</w:t>
            </w:r>
          </w:p>
        </w:tc>
      </w:tr>
      <w:tr w:rsidR="005A39BF" w:rsidRPr="00E24D91" w:rsidTr="005A39BF">
        <w:tc>
          <w:tcPr>
            <w:tcW w:w="993" w:type="dxa"/>
          </w:tcPr>
          <w:p w:rsidR="005A39BF" w:rsidRPr="005A39BF" w:rsidRDefault="005A39BF" w:rsidP="00441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31" w:type="dxa"/>
          </w:tcPr>
          <w:p w:rsidR="005A39BF" w:rsidRPr="005A39BF" w:rsidRDefault="005A39BF" w:rsidP="00441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5A39BF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467" w:type="dxa"/>
          </w:tcPr>
          <w:p w:rsidR="005A39BF" w:rsidRPr="005A39BF" w:rsidRDefault="005A39BF" w:rsidP="00441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5A39BF">
              <w:rPr>
                <w:rFonts w:ascii="Times New Roman" w:hAnsi="Times New Roman" w:cs="Times New Roman"/>
              </w:rPr>
              <w:t>170</w:t>
            </w:r>
          </w:p>
        </w:tc>
      </w:tr>
    </w:tbl>
    <w:p w:rsidR="00B2079C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Формы контроля </w:t>
      </w:r>
    </w:p>
    <w:p w:rsidR="00B2079C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Входной, промежуточный и итоговый.</w:t>
      </w:r>
    </w:p>
    <w:p w:rsidR="00B2079C" w:rsidRDefault="00B2079C" w:rsidP="00B2079C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2079C" w:rsidRDefault="005A39BF" w:rsidP="00B2079C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Практические работы – 2</w:t>
      </w:r>
    </w:p>
    <w:p w:rsidR="00B2079C" w:rsidRDefault="005A39BF" w:rsidP="00B2079C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Контрольные работы -8</w:t>
      </w:r>
      <w:r w:rsidR="00B2079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</w:t>
      </w:r>
    </w:p>
    <w:p w:rsidR="00B2079C" w:rsidRPr="00670082" w:rsidRDefault="00B2079C" w:rsidP="00C346F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296AD1">
        <w:rPr>
          <w:rFonts w:ascii="Times New Roman" w:hAnsi="Times New Roman" w:cs="Times New Roman"/>
          <w:b/>
          <w:sz w:val="24"/>
          <w:szCs w:val="24"/>
        </w:rPr>
        <w:t xml:space="preserve"> Формы и тем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296AD1">
        <w:rPr>
          <w:rFonts w:ascii="Times New Roman" w:hAnsi="Times New Roman" w:cs="Times New Roman"/>
          <w:b/>
          <w:sz w:val="24"/>
          <w:szCs w:val="24"/>
        </w:rPr>
        <w:t xml:space="preserve"> контроля</w:t>
      </w:r>
    </w:p>
    <w:tbl>
      <w:tblPr>
        <w:tblStyle w:val="a7"/>
        <w:tblW w:w="0" w:type="auto"/>
        <w:tblInd w:w="250" w:type="dxa"/>
        <w:tblLook w:val="04A0"/>
      </w:tblPr>
      <w:tblGrid>
        <w:gridCol w:w="6521"/>
        <w:gridCol w:w="3402"/>
      </w:tblGrid>
      <w:tr w:rsidR="00B2079C" w:rsidTr="00C346F8">
        <w:tc>
          <w:tcPr>
            <w:tcW w:w="6521" w:type="dxa"/>
          </w:tcPr>
          <w:p w:rsidR="00B2079C" w:rsidRDefault="00C346F8" w:rsidP="002F7E7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B2079C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</w:t>
            </w:r>
          </w:p>
        </w:tc>
        <w:tc>
          <w:tcPr>
            <w:tcW w:w="3402" w:type="dxa"/>
          </w:tcPr>
          <w:p w:rsidR="00B2079C" w:rsidRDefault="00C346F8" w:rsidP="002F7E7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r w:rsidR="00B2079C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</w:t>
            </w:r>
          </w:p>
        </w:tc>
      </w:tr>
      <w:tr w:rsidR="00B2079C" w:rsidTr="00C346F8">
        <w:trPr>
          <w:trHeight w:val="1393"/>
        </w:trPr>
        <w:tc>
          <w:tcPr>
            <w:tcW w:w="6521" w:type="dxa"/>
          </w:tcPr>
          <w:p w:rsidR="00C346F8" w:rsidRDefault="00C346F8" w:rsidP="00C346F8">
            <w:pPr>
              <w:contextualSpacing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1 .</w:t>
            </w:r>
            <w:r w:rsidRPr="00F8428D">
              <w:rPr>
                <w:rFonts w:ascii="Times New Roman" w:hAnsi="Times New Roman"/>
                <w:szCs w:val="24"/>
              </w:rPr>
              <w:t xml:space="preserve"> Единицы длины. Километр. </w:t>
            </w:r>
          </w:p>
          <w:p w:rsidR="00B2079C" w:rsidRDefault="00B2079C" w:rsidP="002F7E7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1.</w:t>
            </w:r>
          </w:p>
          <w:p w:rsidR="00B2079C" w:rsidRDefault="00B2079C" w:rsidP="002F7E7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6F8" w:rsidRPr="00E93A9C" w:rsidRDefault="00C346F8" w:rsidP="00C346F8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F8428D">
              <w:rPr>
                <w:rFonts w:ascii="Times New Roman" w:hAnsi="Times New Roman"/>
                <w:szCs w:val="24"/>
              </w:rPr>
              <w:t>«Как сделать ремонт?».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F8428D">
              <w:rPr>
                <w:rFonts w:ascii="Times New Roman" w:hAnsi="Times New Roman"/>
                <w:szCs w:val="24"/>
              </w:rPr>
              <w:t>Измерение площади комнаты.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079C" w:rsidRDefault="00B2079C" w:rsidP="002F7E7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2.</w:t>
            </w:r>
          </w:p>
          <w:p w:rsidR="00B2079C" w:rsidRDefault="00B2079C" w:rsidP="002F7E7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79C" w:rsidRDefault="00B2079C" w:rsidP="002F7E7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2079C" w:rsidRDefault="00C346F8" w:rsidP="002F7E7E">
            <w:pPr>
              <w:contextualSpacing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</w:t>
            </w:r>
          </w:p>
          <w:p w:rsidR="005A39BF" w:rsidRDefault="005A39BF" w:rsidP="002F7E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6F8" w:rsidRPr="00E93A9C" w:rsidRDefault="00C346F8" w:rsidP="00C346F8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346F8" w:rsidRDefault="00C346F8" w:rsidP="00C346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2.</w:t>
            </w:r>
          </w:p>
          <w:p w:rsidR="00B2079C" w:rsidRPr="00E93A9C" w:rsidRDefault="00B2079C" w:rsidP="002F7E7E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tbl>
      <w:tblPr>
        <w:tblW w:w="0" w:type="auto"/>
        <w:tblInd w:w="203" w:type="dxa"/>
        <w:tblLayout w:type="fixed"/>
        <w:tblLook w:val="0000"/>
      </w:tblPr>
      <w:tblGrid>
        <w:gridCol w:w="6594"/>
        <w:gridCol w:w="3376"/>
      </w:tblGrid>
      <w:tr w:rsidR="00C346F8" w:rsidRPr="00752893" w:rsidTr="00C346F8">
        <w:trPr>
          <w:trHeight w:val="381"/>
        </w:trPr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F8" w:rsidRPr="002F63B4" w:rsidRDefault="00C346F8" w:rsidP="00441E6B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673E0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Нумерация, числа от 1 до 1000»</w:t>
            </w:r>
            <w:r w:rsidRPr="00673E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«</w:t>
            </w:r>
            <w:r w:rsidRPr="00673E00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46F8" w:rsidRPr="00752893" w:rsidRDefault="00C346F8" w:rsidP="00441E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Входная к</w:t>
            </w:r>
            <w:r w:rsidRPr="00673E00">
              <w:rPr>
                <w:rFonts w:ascii="Times New Roman" w:hAnsi="Times New Roman" w:cs="Times New Roman"/>
                <w:bCs/>
                <w:sz w:val="24"/>
                <w:szCs w:val="24"/>
              </w:rPr>
              <w:t>онтрольная работа</w:t>
            </w:r>
          </w:p>
        </w:tc>
      </w:tr>
      <w:tr w:rsidR="00C346F8" w:rsidRPr="00752893" w:rsidTr="00C346F8">
        <w:trPr>
          <w:trHeight w:val="557"/>
        </w:trPr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F8" w:rsidRDefault="00C346F8" w:rsidP="00441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142B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 w:rsidRPr="00142B80">
              <w:rPr>
                <w:rFonts w:ascii="Times New Roman" w:hAnsi="Times New Roman" w:cs="Times New Roman"/>
                <w:bCs/>
                <w:sz w:val="24"/>
                <w:szCs w:val="24"/>
              </w:rPr>
              <w:t>исла, которые больше 1000»</w:t>
            </w:r>
          </w:p>
          <w:p w:rsidR="00C346F8" w:rsidRPr="00142B80" w:rsidRDefault="00C346F8" w:rsidP="00441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«Н</w:t>
            </w:r>
            <w:r w:rsidRPr="00142B80">
              <w:rPr>
                <w:rFonts w:ascii="Times New Roman" w:hAnsi="Times New Roman" w:cs="Times New Roman"/>
                <w:bCs/>
                <w:sz w:val="24"/>
                <w:szCs w:val="24"/>
              </w:rPr>
              <w:t>умерация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чисел больше 1000» 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F8" w:rsidRPr="00752893" w:rsidRDefault="00C346F8" w:rsidP="00441E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Проверочная </w:t>
            </w:r>
            <w:r w:rsidRPr="00673E00">
              <w:rPr>
                <w:rFonts w:ascii="Times New Roman" w:hAnsi="Times New Roman" w:cs="Times New Roman"/>
                <w:bCs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№2</w:t>
            </w:r>
          </w:p>
        </w:tc>
      </w:tr>
      <w:tr w:rsidR="00C346F8" w:rsidRPr="00752893" w:rsidTr="00C346F8">
        <w:trPr>
          <w:trHeight w:val="551"/>
        </w:trPr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F8" w:rsidRDefault="00C346F8" w:rsidP="00441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142B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 w:rsidRPr="00142B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исла, которые больше 1000» </w:t>
            </w:r>
          </w:p>
          <w:p w:rsidR="00C346F8" w:rsidRPr="002F63B4" w:rsidRDefault="00C346F8" w:rsidP="00441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«В</w:t>
            </w:r>
            <w:r w:rsidRPr="00142B80">
              <w:rPr>
                <w:rFonts w:ascii="Times New Roman" w:hAnsi="Times New Roman" w:cs="Times New Roman"/>
                <w:sz w:val="24"/>
                <w:szCs w:val="24"/>
              </w:rPr>
              <w:t>еличины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F8" w:rsidRPr="00752893" w:rsidRDefault="00C346F8" w:rsidP="00441E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73E0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№1</w:t>
            </w:r>
          </w:p>
        </w:tc>
      </w:tr>
      <w:tr w:rsidR="00C346F8" w:rsidRPr="00752893" w:rsidTr="00C346F8">
        <w:trPr>
          <w:trHeight w:val="709"/>
        </w:trPr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F8" w:rsidRPr="00142B80" w:rsidRDefault="00C346F8" w:rsidP="00441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 w:rsidRPr="00142B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 w:rsidRPr="00142B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исла, которые больше 1000»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</w:t>
            </w:r>
            <w:r w:rsidRPr="00142B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множение и деление </w:t>
            </w:r>
          </w:p>
          <w:p w:rsidR="00C346F8" w:rsidRPr="00142B80" w:rsidRDefault="00C346F8" w:rsidP="00441E6B">
            <w:pPr>
              <w:keepNext/>
              <w:numPr>
                <w:ilvl w:val="3"/>
                <w:numId w:val="0"/>
              </w:numPr>
              <w:tabs>
                <w:tab w:val="num" w:pos="864"/>
              </w:tabs>
              <w:suppressAutoHyphens/>
              <w:snapToGrid w:val="0"/>
              <w:spacing w:after="0" w:line="240" w:lineRule="auto"/>
              <w:ind w:left="864" w:hanging="864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Pr="0014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B80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142B80">
              <w:rPr>
                <w:rFonts w:ascii="Times New Roman" w:hAnsi="Times New Roman" w:cs="Times New Roman"/>
                <w:bCs/>
                <w:sz w:val="24"/>
                <w:szCs w:val="24"/>
              </w:rPr>
              <w:t>Умножение на однозначное число»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F8" w:rsidRPr="00752893" w:rsidRDefault="00C346F8" w:rsidP="00441E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73E0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№2</w:t>
            </w:r>
          </w:p>
        </w:tc>
      </w:tr>
      <w:tr w:rsidR="00C346F8" w:rsidRPr="00752893" w:rsidTr="00C346F8">
        <w:trPr>
          <w:trHeight w:val="549"/>
        </w:trPr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F8" w:rsidRPr="00142B80" w:rsidRDefault="00C346F8" w:rsidP="00441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 w:rsidRPr="00142B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 w:rsidRPr="00142B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исла, которые больше 1000»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</w:t>
            </w:r>
            <w:r w:rsidRPr="00142B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множение и деление </w:t>
            </w:r>
          </w:p>
          <w:p w:rsidR="00C346F8" w:rsidRPr="001F59E6" w:rsidRDefault="00C346F8" w:rsidP="00441E6B">
            <w:pPr>
              <w:keepNext/>
              <w:numPr>
                <w:ilvl w:val="3"/>
                <w:numId w:val="0"/>
              </w:numPr>
              <w:tabs>
                <w:tab w:val="num" w:pos="864"/>
              </w:tabs>
              <w:suppressAutoHyphens/>
              <w:snapToGrid w:val="0"/>
              <w:spacing w:after="0" w:line="240" w:lineRule="auto"/>
              <w:ind w:left="864" w:hanging="864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  <w:r w:rsidRPr="00142B80">
              <w:rPr>
                <w:rFonts w:ascii="Times New Roman" w:hAnsi="Times New Roman" w:cs="Times New Roman"/>
                <w:sz w:val="24"/>
                <w:szCs w:val="24"/>
              </w:rPr>
              <w:t xml:space="preserve"> «Умножение чисел, оканчивающихся нулями»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F8" w:rsidRPr="00752893" w:rsidRDefault="00C346F8" w:rsidP="00441E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73E0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№3</w:t>
            </w:r>
          </w:p>
        </w:tc>
      </w:tr>
      <w:tr w:rsidR="00C346F8" w:rsidRPr="00752893" w:rsidTr="00C346F8">
        <w:trPr>
          <w:trHeight w:val="557"/>
        </w:trPr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F8" w:rsidRPr="00142B80" w:rsidRDefault="00C346F8" w:rsidP="00441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Pr="00142B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 w:rsidRPr="00142B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исла, которые больше 1000»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</w:t>
            </w:r>
            <w:r w:rsidRPr="00142B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множение и деление </w:t>
            </w:r>
          </w:p>
          <w:p w:rsidR="00C346F8" w:rsidRPr="00142B80" w:rsidRDefault="00C346F8" w:rsidP="00441E6B">
            <w:pPr>
              <w:keepNext/>
              <w:numPr>
                <w:ilvl w:val="3"/>
                <w:numId w:val="0"/>
              </w:numPr>
              <w:tabs>
                <w:tab w:val="num" w:pos="864"/>
              </w:tabs>
              <w:suppressAutoHyphens/>
              <w:snapToGrid w:val="0"/>
              <w:spacing w:after="0" w:line="240" w:lineRule="auto"/>
              <w:ind w:left="864" w:hanging="864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«</w:t>
            </w:r>
            <w:r w:rsidRPr="00142B80">
              <w:rPr>
                <w:rFonts w:ascii="Times New Roman" w:hAnsi="Times New Roman" w:cs="Times New Roman"/>
                <w:bCs/>
                <w:sz w:val="24"/>
                <w:szCs w:val="24"/>
              </w:rPr>
              <w:t>Деление на числа, оканчивающиеся нулями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F8" w:rsidRPr="00752893" w:rsidRDefault="00C346F8" w:rsidP="00441E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73E0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№4</w:t>
            </w:r>
          </w:p>
        </w:tc>
      </w:tr>
      <w:tr w:rsidR="00C346F8" w:rsidRPr="00752893" w:rsidTr="00C346F8">
        <w:trPr>
          <w:trHeight w:val="565"/>
        </w:trPr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F8" w:rsidRPr="00142B80" w:rsidRDefault="00C346F8" w:rsidP="00441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 w:rsidRPr="00142B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 w:rsidRPr="00142B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исла, которые больше 1000»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</w:t>
            </w:r>
            <w:r w:rsidRPr="00142B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множение и деление </w:t>
            </w:r>
          </w:p>
          <w:p w:rsidR="00C346F8" w:rsidRPr="00142B80" w:rsidRDefault="00C346F8" w:rsidP="00441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Pr="0014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42B80">
              <w:rPr>
                <w:rFonts w:ascii="Times New Roman" w:hAnsi="Times New Roman" w:cs="Times New Roman"/>
                <w:sz w:val="24"/>
                <w:szCs w:val="24"/>
              </w:rPr>
              <w:t>Деление на трехзначное число»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F8" w:rsidRPr="00752893" w:rsidRDefault="00C346F8" w:rsidP="00441E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73E0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№5</w:t>
            </w:r>
          </w:p>
        </w:tc>
      </w:tr>
      <w:tr w:rsidR="00C346F8" w:rsidRPr="00752893" w:rsidTr="00C346F8">
        <w:trPr>
          <w:trHeight w:val="411"/>
        </w:trPr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F8" w:rsidRDefault="00C346F8" w:rsidP="00441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8.Раздел «И</w:t>
            </w:r>
            <w:r w:rsidRPr="00142B80">
              <w:rPr>
                <w:rFonts w:ascii="Times New Roman" w:hAnsi="Times New Roman" w:cs="Times New Roman"/>
                <w:bCs/>
                <w:sz w:val="24"/>
                <w:szCs w:val="24"/>
              </w:rPr>
              <w:t>тоговое повторение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142B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346F8" w:rsidRPr="00142B80" w:rsidRDefault="00C346F8" w:rsidP="00441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142B80">
              <w:rPr>
                <w:rFonts w:ascii="Times New Roman" w:hAnsi="Times New Roman" w:cs="Times New Roman"/>
                <w:sz w:val="24"/>
                <w:szCs w:val="24"/>
              </w:rPr>
              <w:t>«Умножение и 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Решение задач</w:t>
            </w:r>
            <w:r w:rsidRPr="00142B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F8" w:rsidRPr="00752893" w:rsidRDefault="00C346F8" w:rsidP="00441E6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Годовая к</w:t>
            </w:r>
            <w:r w:rsidRPr="00673E00">
              <w:rPr>
                <w:rFonts w:ascii="Times New Roman" w:hAnsi="Times New Roman" w:cs="Times New Roman"/>
                <w:bCs/>
                <w:sz w:val="24"/>
                <w:szCs w:val="24"/>
              </w:rPr>
              <w:t>онтрольная работа</w:t>
            </w:r>
          </w:p>
        </w:tc>
      </w:tr>
    </w:tbl>
    <w:p w:rsidR="00E76145" w:rsidRDefault="00E76145" w:rsidP="006345E4">
      <w:pPr>
        <w:spacing w:after="0"/>
        <w:jc w:val="both"/>
      </w:pPr>
    </w:p>
    <w:sectPr w:rsidR="00E76145" w:rsidSect="00B2079C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33F" w:rsidRDefault="00DD533F" w:rsidP="00B2079C">
      <w:pPr>
        <w:spacing w:after="0" w:line="240" w:lineRule="auto"/>
      </w:pPr>
      <w:r>
        <w:separator/>
      </w:r>
    </w:p>
  </w:endnote>
  <w:endnote w:type="continuationSeparator" w:id="0">
    <w:p w:rsidR="00DD533F" w:rsidRDefault="00DD533F" w:rsidP="00B2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33F" w:rsidRDefault="00DD533F" w:rsidP="00B2079C">
      <w:pPr>
        <w:spacing w:after="0" w:line="240" w:lineRule="auto"/>
      </w:pPr>
      <w:r>
        <w:separator/>
      </w:r>
    </w:p>
  </w:footnote>
  <w:footnote w:type="continuationSeparator" w:id="0">
    <w:p w:rsidR="00DD533F" w:rsidRDefault="00DD533F" w:rsidP="00B2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1829"/>
      <w:docPartObj>
        <w:docPartGallery w:val="Page Numbers (Top of Page)"/>
        <w:docPartUnique/>
      </w:docPartObj>
    </w:sdtPr>
    <w:sdtContent>
      <w:p w:rsidR="00B2079C" w:rsidRDefault="000816B0">
        <w:pPr>
          <w:pStyle w:val="a8"/>
          <w:jc w:val="center"/>
        </w:pPr>
        <w:fldSimple w:instr=" PAGE   \* MERGEFORMAT ">
          <w:r w:rsidR="003B2634">
            <w:rPr>
              <w:noProof/>
            </w:rPr>
            <w:t>3</w:t>
          </w:r>
        </w:fldSimple>
      </w:p>
    </w:sdtContent>
  </w:sdt>
  <w:p w:rsidR="00B2079C" w:rsidRDefault="00B2079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33E5"/>
    <w:multiLevelType w:val="multilevel"/>
    <w:tmpl w:val="2632A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F31761"/>
    <w:multiLevelType w:val="multilevel"/>
    <w:tmpl w:val="26029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7679D4"/>
    <w:multiLevelType w:val="hybridMultilevel"/>
    <w:tmpl w:val="1A48B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3547A"/>
    <w:rsid w:val="000816B0"/>
    <w:rsid w:val="002D28B0"/>
    <w:rsid w:val="003B2634"/>
    <w:rsid w:val="00444B30"/>
    <w:rsid w:val="004F5258"/>
    <w:rsid w:val="005A39BF"/>
    <w:rsid w:val="006345E4"/>
    <w:rsid w:val="00775604"/>
    <w:rsid w:val="0093547A"/>
    <w:rsid w:val="00B00F5B"/>
    <w:rsid w:val="00B2079C"/>
    <w:rsid w:val="00B315E3"/>
    <w:rsid w:val="00BA1196"/>
    <w:rsid w:val="00C346F8"/>
    <w:rsid w:val="00CA1002"/>
    <w:rsid w:val="00D44F02"/>
    <w:rsid w:val="00DD533F"/>
    <w:rsid w:val="00E76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F5B"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93547A"/>
    <w:pPr>
      <w:ind w:left="720"/>
      <w:contextualSpacing/>
    </w:pPr>
  </w:style>
  <w:style w:type="paragraph" w:styleId="a4">
    <w:name w:val="No Spacing"/>
    <w:link w:val="a5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6">
    <w:name w:val="Strong"/>
    <w:qFormat/>
    <w:rsid w:val="0093547A"/>
    <w:rPr>
      <w:b/>
      <w:bCs/>
    </w:rPr>
  </w:style>
  <w:style w:type="table" w:styleId="a7">
    <w:name w:val="Table Grid"/>
    <w:basedOn w:val="a1"/>
    <w:uiPriority w:val="59"/>
    <w:rsid w:val="00B20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079C"/>
  </w:style>
  <w:style w:type="paragraph" w:styleId="aa">
    <w:name w:val="footer"/>
    <w:basedOn w:val="a"/>
    <w:link w:val="ab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2079C"/>
  </w:style>
  <w:style w:type="character" w:customStyle="1" w:styleId="a5">
    <w:name w:val="Без интервала Знак"/>
    <w:link w:val="a4"/>
    <w:locked/>
    <w:rsid w:val="00CA1002"/>
    <w:rPr>
      <w:rFonts w:eastAsiaTheme="minorHAnsi"/>
      <w:lang w:eastAsia="en-US"/>
    </w:rPr>
  </w:style>
  <w:style w:type="character" w:customStyle="1" w:styleId="FontStyle19">
    <w:name w:val="Font Style19"/>
    <w:rsid w:val="004F5258"/>
    <w:rPr>
      <w:rFonts w:ascii="Times New Roman" w:hAnsi="Times New Roman"/>
      <w:sz w:val="22"/>
    </w:rPr>
  </w:style>
  <w:style w:type="paragraph" w:styleId="ac">
    <w:name w:val="Normal (Web)"/>
    <w:basedOn w:val="a"/>
    <w:uiPriority w:val="99"/>
    <w:semiHidden/>
    <w:unhideWhenUsed/>
    <w:rsid w:val="00BA1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9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Татьяна</cp:lastModifiedBy>
  <cp:revision>6</cp:revision>
  <dcterms:created xsi:type="dcterms:W3CDTF">2019-10-24T16:18:00Z</dcterms:created>
  <dcterms:modified xsi:type="dcterms:W3CDTF">2019-10-26T07:38:00Z</dcterms:modified>
</cp:coreProperties>
</file>